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78" w:rsidRPr="00D85278" w:rsidRDefault="00D85278" w:rsidP="00D852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852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ANUNȚ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proofErr w:type="gramStart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>privind</w:t>
      </w:r>
      <w:proofErr w:type="spellEnd"/>
      <w:proofErr w:type="gramEnd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>colectarea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>separată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deșeurilor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textile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  <w:t>Cârligele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Primăria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rligele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aduce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cunoștința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cetățenilor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colectării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separate 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raza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puncte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278" w:rsidRPr="00D85278" w:rsidRDefault="00D85278" w:rsidP="00D852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Sat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â</w:t>
      </w:r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rligele – zona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punct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Magazin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Doi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Pași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D852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5278" w:rsidRPr="00D85278" w:rsidRDefault="00D85278" w:rsidP="00D852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Sat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Bonțești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zona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centrală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punct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Milanovici</w:t>
      </w:r>
      <w:proofErr w:type="spellEnd"/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D85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Cetățenii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rugați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527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depună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separat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 la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punctele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menționate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nu le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amestece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celelalte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containerele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destinate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colectării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 pot fi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articole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uzate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îmbrăcăminte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încălțăminte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provenite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gospodării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separată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separată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textile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contribuim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cantităților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eliminate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împreună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municipale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reutilizarea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reciclarea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Rugăm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cetățenii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527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utilizeze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punctele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menționate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respecte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regulile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colectarea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separată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85278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Pr="00D85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278" w:rsidRPr="00D85278" w:rsidRDefault="00D85278" w:rsidP="00D85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85278" w:rsidRPr="00D85278" w:rsidRDefault="00D85278" w:rsidP="00D852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PRIMĂRIA COMUNEI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Â</w:t>
      </w:r>
      <w:r w:rsidRPr="00D85278">
        <w:rPr>
          <w:rFonts w:ascii="Times New Roman" w:eastAsia="Times New Roman" w:hAnsi="Times New Roman" w:cs="Times New Roman"/>
          <w:b/>
          <w:bCs/>
          <w:sz w:val="24"/>
          <w:szCs w:val="24"/>
        </w:rPr>
        <w:t>RLIGELE</w:t>
      </w:r>
    </w:p>
    <w:p w:rsidR="00153A0C" w:rsidRDefault="00153A0C" w:rsidP="00D85278">
      <w:pPr>
        <w:jc w:val="both"/>
      </w:pPr>
    </w:p>
    <w:p w:rsidR="00D85278" w:rsidRDefault="00D85278">
      <w:pPr>
        <w:jc w:val="both"/>
      </w:pPr>
    </w:p>
    <w:sectPr w:rsidR="00D85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BDB"/>
    <w:multiLevelType w:val="multilevel"/>
    <w:tmpl w:val="0F92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A8"/>
    <w:rsid w:val="00153A0C"/>
    <w:rsid w:val="00D85278"/>
    <w:rsid w:val="00F5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98F27-7D46-43BF-B090-E28CD854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5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85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2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8527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D8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527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Company>Primăria Cârligele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Primăria Cârligele</dc:creator>
  <cp:keywords/>
  <dc:description/>
  <cp:lastModifiedBy>Primăria Cârligele</cp:lastModifiedBy>
  <cp:revision>3</cp:revision>
  <dcterms:created xsi:type="dcterms:W3CDTF">2026-08-12T12:52:00Z</dcterms:created>
  <dcterms:modified xsi:type="dcterms:W3CDTF">2026-08-12T12:55:00Z</dcterms:modified>
</cp:coreProperties>
</file>